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32A07" w14:textId="77777777"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bookmarkStart w:id="0" w:name="_GoBack"/>
      <w:bookmarkEnd w:id="0"/>
      <w:r w:rsidRPr="00065696">
        <w:rPr>
          <w:rFonts w:ascii="Arial Narrow" w:hAnsi="Arial Narrow" w:cs="Arial"/>
          <w:b/>
          <w:sz w:val="36"/>
          <w:szCs w:val="36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14:paraId="6B3386AF" w14:textId="77777777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029E2" w14:textId="77777777"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14:paraId="55E8F3C0" w14:textId="77777777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2E1A2" w14:textId="77777777"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14:paraId="7956D9A4" w14:textId="77777777"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867F6" w14:textId="77777777" w:rsidR="00DC717C" w:rsidRPr="00A94E81" w:rsidRDefault="00AF1D23" w:rsidP="00AF1D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5E07">
              <w:rPr>
                <w:rFonts w:cs="Arial"/>
                <w:b/>
                <w:sz w:val="32"/>
                <w:szCs w:val="32"/>
              </w:rPr>
              <w:t>„</w:t>
            </w:r>
            <w:r w:rsidRPr="007A5E07">
              <w:rPr>
                <w:rFonts w:cs="Arial"/>
                <w:b/>
                <w:bCs/>
                <w:sz w:val="32"/>
                <w:szCs w:val="32"/>
              </w:rPr>
              <w:t>Strojové a softwarové řešení výroby plastových výrobků</w:t>
            </w:r>
          </w:p>
        </w:tc>
      </w:tr>
      <w:tr w:rsidR="00DC717C" w:rsidRPr="00F122C9" w14:paraId="64241546" w14:textId="77777777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BED1B" w14:textId="77777777"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dodávky zadávané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14:paraId="575110EB" w14:textId="77777777"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14:paraId="78AB8213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2F630" w14:textId="77777777"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14:paraId="25278A82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A0FA8" w14:textId="77777777"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14:paraId="2A23620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954F8" w14:textId="77777777"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DB3B2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14:paraId="23D91184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52A8C" w14:textId="77777777"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DFB92" w14:textId="77777777"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21465043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1C9FF" w14:textId="77777777"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F1BB1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0DCEC0E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1D097" w14:textId="77777777"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BF7D1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2C4EB75F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C202F" w14:textId="77777777"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14:paraId="64FB8DFA" w14:textId="77777777"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2A709" w14:textId="77777777"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09337952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D8CB4" w14:textId="77777777"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BC362" w14:textId="77777777"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6C1F5CA" w14:textId="77777777"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14:paraId="37A16920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F064C" w14:textId="77777777"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14:paraId="3F2BFE8E" w14:textId="77777777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AD075" w14:textId="77777777"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14:paraId="5F7CC85E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17690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E3826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14:paraId="71F38C03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FB1B0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08A39" w14:textId="77777777"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3735FB02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F5118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6BEE4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40348E90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B4ED3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BB8FC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7F5DA580" w14:textId="77777777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DFD2F" w14:textId="77777777"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14:paraId="39F6C9DE" w14:textId="77777777"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B22AA" w14:textId="77777777"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5F90116E" w14:textId="77777777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32639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E22F5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34F98FB0" w14:textId="77777777"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14:paraId="650A2DE6" w14:textId="77777777"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14:paraId="6F79D47A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FBE06" w14:textId="77777777"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14:paraId="3D738CC6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94688" w14:textId="77777777"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14:paraId="734EB4C7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C58B5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3C3E3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14:paraId="14926494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A23EA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097F5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6467B326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93BAF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39212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1860AB66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0A752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FF1EC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673143BA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C3887" w14:textId="77777777"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14:paraId="37317008" w14:textId="77777777"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3A657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74BD1E31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0149A" w14:textId="77777777"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35692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63C2102" w14:textId="77777777"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14:paraId="5834E4F9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B1016" w14:textId="77777777"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14:paraId="57EFC0B6" w14:textId="77777777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0FB27" w14:textId="77777777"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14:paraId="76F9106A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0F324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C78F5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14:paraId="67CDA5B7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F7A24D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A3E1C" w14:textId="77777777"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33AFA6C5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B4CE6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1F137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1835A90D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D9A98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0C0EA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7C6DE800" w14:textId="77777777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31B9B" w14:textId="77777777"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14:paraId="5566F8E0" w14:textId="77777777"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694F8" w14:textId="77777777"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0A1DB1CC" w14:textId="77777777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A3626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C03E1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3A9788" w14:textId="77777777"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14:paraId="52D40DA1" w14:textId="77777777"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14:paraId="2C1BAF6F" w14:textId="77777777"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14:paraId="3D25F5EA" w14:textId="77777777" w:rsidR="001D69C9" w:rsidRPr="00592DFD" w:rsidRDefault="001D69C9" w:rsidP="003E2410"/>
    <w:p w14:paraId="7457DB82" w14:textId="77777777"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…………….</w:t>
      </w:r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14:paraId="698D11B2" w14:textId="77777777" w:rsidR="00C83CC0" w:rsidRPr="00592DFD" w:rsidRDefault="00C83CC0" w:rsidP="003E2410"/>
    <w:p w14:paraId="63ECC316" w14:textId="77777777"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14:paraId="0D0512A4" w14:textId="77777777"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14:paraId="16A8C36B" w14:textId="77777777"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1ABEC5" w16cid:durableId="21A466D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F8EE5" w14:textId="77777777"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14:paraId="2D6C5CAA" w14:textId="77777777"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CC7C5" w14:textId="77777777"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72DBA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572DBA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A7FF8" w14:textId="77777777"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14:paraId="4FB03680" w14:textId="77777777"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14:paraId="7A333A2D" w14:textId="77777777"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14:paraId="1A4BC790" w14:textId="77777777" w:rsidR="001D69C9" w:rsidRPr="00B51FC0" w:rsidRDefault="001D69C9" w:rsidP="001D69C9">
      <w:pPr>
        <w:pStyle w:val="Textpoznpodarou"/>
        <w:rPr>
          <w:b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Nepoužijete-li poddodavatele, tabulku proškrtněte. Použijete-li více poddodavatelů, tabulku nakopírujte.</w:t>
      </w:r>
    </w:p>
  </w:footnote>
  <w:footnote w:id="3">
    <w:p w14:paraId="6833927D" w14:textId="77777777" w:rsidR="00C83CC0" w:rsidRDefault="00C83CC0" w:rsidP="00F4576D">
      <w:pPr>
        <w:pStyle w:val="Textpoznpodarou"/>
        <w:jc w:val="both"/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82875" w14:textId="77777777"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14:paraId="00951641" w14:textId="77777777"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>Seznam jiných osob_Seznam poddodavatelů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72DBA"/>
    <w:rsid w:val="00592DFD"/>
    <w:rsid w:val="005D5DA5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AF1D23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D6DE0"/>
    <w:rsid w:val="00CE19A5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129A8BD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D6D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6D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6DE0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6D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6DE0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98C96-3AA3-4A42-80A3-EE8E7FAC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46</cp:revision>
  <cp:lastPrinted>2017-04-27T13:57:00Z</cp:lastPrinted>
  <dcterms:created xsi:type="dcterms:W3CDTF">2017-03-06T09:00:00Z</dcterms:created>
  <dcterms:modified xsi:type="dcterms:W3CDTF">2019-12-20T07:37:00Z</dcterms:modified>
</cp:coreProperties>
</file>